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AEE3" w14:textId="2EAF64B2" w:rsidR="00287860" w:rsidRPr="00287860" w:rsidRDefault="00287860" w:rsidP="00287860">
      <w:pPr>
        <w:pStyle w:val="Heading1"/>
        <w:rPr>
          <w:sz w:val="44"/>
          <w:szCs w:val="24"/>
        </w:rPr>
      </w:pPr>
      <w:r w:rsidRPr="00287860">
        <w:rPr>
          <w:sz w:val="44"/>
          <w:szCs w:val="24"/>
        </w:rPr>
        <w:t>Prehlásenie o stravovacích obmedzeniach, bezinfekčnosti a zdravotnom stave</w:t>
      </w:r>
    </w:p>
    <w:p w14:paraId="26631654" w14:textId="77777777" w:rsidR="00287860" w:rsidRPr="00287860" w:rsidRDefault="00287860" w:rsidP="00287860">
      <w:pPr>
        <w:jc w:val="both"/>
        <w:rPr>
          <w:rFonts w:ascii="Source Sans Pro" w:hAnsi="Source Sans Pro"/>
          <w:b/>
          <w:color w:val="C1276D"/>
          <w:sz w:val="22"/>
          <w:szCs w:val="22"/>
        </w:rPr>
      </w:pPr>
    </w:p>
    <w:tbl>
      <w:tblPr>
        <w:tblStyle w:val="TableGrid"/>
        <w:tblW w:w="9023" w:type="dxa"/>
        <w:tblLook w:val="04A0" w:firstRow="1" w:lastRow="0" w:firstColumn="1" w:lastColumn="0" w:noHBand="0" w:noVBand="1"/>
      </w:tblPr>
      <w:tblGrid>
        <w:gridCol w:w="4248"/>
        <w:gridCol w:w="4775"/>
      </w:tblGrid>
      <w:tr w:rsidR="00287860" w:rsidRPr="00287860" w14:paraId="3B500699" w14:textId="77777777" w:rsidTr="00287860">
        <w:trPr>
          <w:trHeight w:val="410"/>
        </w:trPr>
        <w:tc>
          <w:tcPr>
            <w:tcW w:w="4248" w:type="dxa"/>
            <w:vAlign w:val="center"/>
          </w:tcPr>
          <w:p w14:paraId="425C6284" w14:textId="77777777" w:rsidR="00287860" w:rsidRPr="00692F1E" w:rsidRDefault="00287860" w:rsidP="00287860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proofErr w:type="spellStart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Názov</w:t>
            </w:r>
            <w:proofErr w:type="spellEnd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podujatia</w:t>
            </w:r>
            <w:proofErr w:type="spellEnd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75" w:type="dxa"/>
            <w:vAlign w:val="center"/>
          </w:tcPr>
          <w:p w14:paraId="6D3C3F29" w14:textId="473BF8F8" w:rsidR="00287860" w:rsidRPr="008C2855" w:rsidRDefault="008C2855" w:rsidP="008C2855">
            <w:pPr>
              <w:contextualSpacing/>
              <w:rPr>
                <w:bCs/>
                <w:sz w:val="22"/>
                <w:szCs w:val="22"/>
              </w:rPr>
            </w:pPr>
            <w:proofErr w:type="spellStart"/>
            <w:r w:rsidRPr="008C2855">
              <w:rPr>
                <w:bCs/>
                <w:sz w:val="22"/>
                <w:szCs w:val="22"/>
              </w:rPr>
              <w:t>Finále</w:t>
            </w:r>
            <w:proofErr w:type="spellEnd"/>
            <w:r w:rsidRPr="008C285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2855">
              <w:rPr>
                <w:bCs/>
                <w:sz w:val="22"/>
                <w:szCs w:val="22"/>
              </w:rPr>
              <w:t>Slovenskej</w:t>
            </w:r>
            <w:proofErr w:type="spellEnd"/>
            <w:r w:rsidRPr="008C285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2855">
              <w:rPr>
                <w:bCs/>
                <w:sz w:val="22"/>
                <w:szCs w:val="22"/>
              </w:rPr>
              <w:t>debatnej</w:t>
            </w:r>
            <w:proofErr w:type="spellEnd"/>
            <w:r w:rsidRPr="008C285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2855">
              <w:rPr>
                <w:bCs/>
                <w:sz w:val="22"/>
                <w:szCs w:val="22"/>
              </w:rPr>
              <w:t>ligy</w:t>
            </w:r>
            <w:proofErr w:type="spellEnd"/>
            <w:r w:rsidRPr="008C2855">
              <w:rPr>
                <w:bCs/>
                <w:sz w:val="22"/>
                <w:szCs w:val="22"/>
              </w:rPr>
              <w:t xml:space="preserve"> 2021/2022</w:t>
            </w:r>
          </w:p>
        </w:tc>
      </w:tr>
      <w:tr w:rsidR="00287860" w:rsidRPr="00287860" w14:paraId="09FC11ED" w14:textId="77777777" w:rsidTr="00287860">
        <w:trPr>
          <w:trHeight w:val="376"/>
        </w:trPr>
        <w:tc>
          <w:tcPr>
            <w:tcW w:w="4248" w:type="dxa"/>
            <w:vAlign w:val="center"/>
          </w:tcPr>
          <w:p w14:paraId="0819FB6B" w14:textId="77777777" w:rsidR="00287860" w:rsidRPr="00692F1E" w:rsidRDefault="00287860" w:rsidP="00287860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proofErr w:type="spellStart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Dátum</w:t>
            </w:r>
            <w:proofErr w:type="spellEnd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 </w:t>
            </w:r>
            <w:proofErr w:type="spellStart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miesto</w:t>
            </w:r>
            <w:proofErr w:type="spellEnd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podujatia</w:t>
            </w:r>
            <w:proofErr w:type="spellEnd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75" w:type="dxa"/>
            <w:vAlign w:val="center"/>
          </w:tcPr>
          <w:p w14:paraId="67CEF78F" w14:textId="6ED0C324" w:rsidR="00287860" w:rsidRPr="00287860" w:rsidRDefault="00FC70DF" w:rsidP="008C2855">
            <w:pPr>
              <w:contextualSpacing/>
              <w:rPr>
                <w:b/>
              </w:rPr>
            </w:pPr>
            <w:r w:rsidRPr="00FC70DF">
              <w:rPr>
                <w:bCs/>
                <w:sz w:val="22"/>
                <w:szCs w:val="22"/>
              </w:rPr>
              <w:t>Bratislava, 14. – 16. 5. 2022</w:t>
            </w:r>
          </w:p>
        </w:tc>
      </w:tr>
      <w:tr w:rsidR="00287860" w:rsidRPr="00287860" w14:paraId="48FC6281" w14:textId="77777777" w:rsidTr="00287860">
        <w:trPr>
          <w:trHeight w:val="363"/>
        </w:trPr>
        <w:tc>
          <w:tcPr>
            <w:tcW w:w="4248" w:type="dxa"/>
            <w:vAlign w:val="center"/>
          </w:tcPr>
          <w:p w14:paraId="264876EF" w14:textId="77777777" w:rsidR="00287860" w:rsidRPr="00692F1E" w:rsidRDefault="00287860" w:rsidP="00287860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Meno a </w:t>
            </w:r>
            <w:proofErr w:type="spellStart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priezvisko</w:t>
            </w:r>
            <w:proofErr w:type="spellEnd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75" w:type="dxa"/>
            <w:vAlign w:val="center"/>
          </w:tcPr>
          <w:p w14:paraId="45076D64" w14:textId="77777777" w:rsidR="00287860" w:rsidRPr="00287860" w:rsidRDefault="00287860" w:rsidP="00FC70DF">
            <w:pPr>
              <w:contextualSpacing/>
              <w:rPr>
                <w:b/>
              </w:rPr>
            </w:pPr>
          </w:p>
        </w:tc>
      </w:tr>
      <w:tr w:rsidR="00287860" w:rsidRPr="00287860" w14:paraId="71050D2B" w14:textId="77777777" w:rsidTr="00287860">
        <w:trPr>
          <w:trHeight w:val="367"/>
        </w:trPr>
        <w:tc>
          <w:tcPr>
            <w:tcW w:w="4248" w:type="dxa"/>
            <w:vAlign w:val="center"/>
          </w:tcPr>
          <w:p w14:paraId="155BCC27" w14:textId="77777777" w:rsidR="00287860" w:rsidRPr="00692F1E" w:rsidRDefault="00287860" w:rsidP="00287860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proofErr w:type="spellStart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Dátum</w:t>
            </w:r>
            <w:proofErr w:type="spellEnd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 </w:t>
            </w:r>
            <w:proofErr w:type="spellStart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miesto</w:t>
            </w:r>
            <w:proofErr w:type="spellEnd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narodenia</w:t>
            </w:r>
            <w:proofErr w:type="spellEnd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75" w:type="dxa"/>
            <w:vAlign w:val="center"/>
          </w:tcPr>
          <w:p w14:paraId="7DB3AD1C" w14:textId="77777777" w:rsidR="00287860" w:rsidRPr="00287860" w:rsidRDefault="00287860" w:rsidP="00287860">
            <w:pPr>
              <w:ind w:left="720"/>
              <w:contextualSpacing/>
              <w:rPr>
                <w:b/>
              </w:rPr>
            </w:pPr>
          </w:p>
        </w:tc>
      </w:tr>
      <w:tr w:rsidR="00287860" w:rsidRPr="00287860" w14:paraId="19BA431B" w14:textId="77777777" w:rsidTr="00287860">
        <w:trPr>
          <w:trHeight w:val="356"/>
        </w:trPr>
        <w:tc>
          <w:tcPr>
            <w:tcW w:w="4248" w:type="dxa"/>
            <w:vAlign w:val="center"/>
          </w:tcPr>
          <w:p w14:paraId="69D73084" w14:textId="77777777" w:rsidR="00287860" w:rsidRPr="00692F1E" w:rsidRDefault="00287860" w:rsidP="00287860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Meno a </w:t>
            </w:r>
            <w:proofErr w:type="spellStart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priezvisko</w:t>
            </w:r>
            <w:proofErr w:type="spellEnd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zákonného</w:t>
            </w:r>
            <w:proofErr w:type="spellEnd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zást</w:t>
            </w:r>
            <w:proofErr w:type="spellEnd"/>
            <w:r w:rsidRPr="00692F1E">
              <w:rPr>
                <w:rFonts w:asciiTheme="majorHAnsi" w:hAnsiTheme="majorHAnsi"/>
                <w:b/>
                <w:bCs/>
                <w:sz w:val="22"/>
                <w:szCs w:val="22"/>
              </w:rPr>
              <w:t>.:</w:t>
            </w:r>
          </w:p>
        </w:tc>
        <w:tc>
          <w:tcPr>
            <w:tcW w:w="4775" w:type="dxa"/>
            <w:vAlign w:val="center"/>
          </w:tcPr>
          <w:p w14:paraId="7F6D2891" w14:textId="77777777" w:rsidR="00287860" w:rsidRPr="00287860" w:rsidRDefault="00287860" w:rsidP="00287860">
            <w:pPr>
              <w:ind w:left="720"/>
              <w:contextualSpacing/>
              <w:rPr>
                <w:b/>
              </w:rPr>
            </w:pPr>
          </w:p>
        </w:tc>
      </w:tr>
    </w:tbl>
    <w:p w14:paraId="19AD232D" w14:textId="77777777" w:rsidR="00287860" w:rsidRPr="00287860" w:rsidRDefault="00287860" w:rsidP="00287860">
      <w:pPr>
        <w:keepNext/>
        <w:keepLines/>
        <w:spacing w:before="200"/>
        <w:outlineLvl w:val="1"/>
        <w:rPr>
          <w:rFonts w:eastAsiaTheme="majorEastAsia" w:cstheme="majorBidi"/>
          <w:b/>
          <w:bCs/>
          <w:sz w:val="22"/>
          <w:szCs w:val="22"/>
        </w:rPr>
      </w:pPr>
      <w:r w:rsidRPr="00287860">
        <w:rPr>
          <w:rFonts w:eastAsiaTheme="majorEastAsia" w:cstheme="majorBidi"/>
          <w:b/>
          <w:bCs/>
          <w:sz w:val="22"/>
          <w:szCs w:val="22"/>
        </w:rPr>
        <w:t xml:space="preserve">Svojím podpisom potvrdzujem, že (ako zákonný zástupca uvedenej osoby zúčastnenej na podujatí): </w:t>
      </w:r>
    </w:p>
    <w:p w14:paraId="222B29F3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2"/>
          <w:szCs w:val="22"/>
        </w:rPr>
      </w:pPr>
      <w:r w:rsidRPr="00287860">
        <w:rPr>
          <w:sz w:val="22"/>
          <w:szCs w:val="22"/>
        </w:rPr>
        <w:t>neprejavuje(m) príznaky akútneho ochorenia (hnačka, zvýšená teplota, kašeľ, dýchavičnosť, bolesť v krku, strata chuti a čuchu atď.) a nemá/m vši,</w:t>
      </w:r>
    </w:p>
    <w:p w14:paraId="6CF51662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2"/>
          <w:szCs w:val="22"/>
        </w:rPr>
      </w:pPr>
      <w:r w:rsidRPr="00287860">
        <w:rPr>
          <w:sz w:val="22"/>
          <w:szCs w:val="22"/>
        </w:rPr>
        <w:t>neprejavuje(m) ani som v ostatných dvoch týždňoch neprejavoval príznaky respiračného ochorenia,</w:t>
      </w:r>
    </w:p>
    <w:p w14:paraId="116895E8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2"/>
          <w:szCs w:val="22"/>
        </w:rPr>
      </w:pPr>
      <w:r w:rsidRPr="00287860">
        <w:rPr>
          <w:sz w:val="22"/>
          <w:szCs w:val="22"/>
        </w:rPr>
        <w:t>mi/jej, ani inému príslušníkovi rodiny či inej osobe žijúcej v spoločnej domácnosti, regionálny úrad zdravotníctva, higienik/hygienička, ani lekár/lekárka nenariadil karanténne opatrenie (karanténu, zvýšený zdravotný dozor alebo lekársky dohľad),</w:t>
      </w:r>
    </w:p>
    <w:p w14:paraId="744B92C3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2"/>
          <w:szCs w:val="22"/>
        </w:rPr>
      </w:pPr>
      <w:r w:rsidRPr="00287860">
        <w:rPr>
          <w:sz w:val="22"/>
          <w:szCs w:val="22"/>
        </w:rPr>
        <w:t>nie je mi známe, že by sme ja/ona alebo osoby v našej  domácnosti  prišli  v  priebehu  ostatného  mesiaca do styku s osobami, ktoré ochoreli na prenosné ochorenia (napr. hnačka, angína, vírusový zápal pečene, zápal mozgových blán, horúčkové ochorenie s vyrážkami),</w:t>
      </w:r>
    </w:p>
    <w:p w14:paraId="124A267F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2"/>
          <w:szCs w:val="22"/>
        </w:rPr>
      </w:pPr>
      <w:r w:rsidRPr="00287860">
        <w:rPr>
          <w:sz w:val="22"/>
          <w:szCs w:val="22"/>
        </w:rPr>
        <w:t>nie je mi známe, že by sme ja/ona alebo osoby v našej  domácnosti  prišli  v  priebehu  ostatných dvoch týždňoch  do styku s osobami, ktoré ochoreli na COVID-19,</w:t>
      </w:r>
    </w:p>
    <w:p w14:paraId="41B3A017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b/>
          <w:bCs/>
          <w:sz w:val="22"/>
          <w:szCs w:val="22"/>
        </w:rPr>
      </w:pPr>
      <w:r w:rsidRPr="00287860">
        <w:rPr>
          <w:b/>
          <w:bCs/>
          <w:sz w:val="22"/>
          <w:szCs w:val="22"/>
        </w:rPr>
        <w:t>som si vedomý, že zo zdravotných alebo epidemiologických dôvodov môže organizátorský tím podujatia po dohode so zdravotníkom alebo zdravotníčkou môj/účastníkov pobyt ukončiť. Pre takýto prípad mám/má zabezpečený odvoz a potvrdzujem povinnosť ma/ju do 24 hodín odviezť z miesta pobytu,</w:t>
      </w:r>
    </w:p>
    <w:p w14:paraId="231176E9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2"/>
          <w:szCs w:val="22"/>
        </w:rPr>
      </w:pPr>
      <w:r w:rsidRPr="00287860">
        <w:rPr>
          <w:sz w:val="22"/>
          <w:szCs w:val="22"/>
        </w:rPr>
        <w:t>prijímam povinnosť informovať organizátorský tím podujatia v prípade, že sa po dva týždne po skončení podujatia u mňa/u účastníka alebo účastníčky objavia symptómy infekčnej choroby, a to e-mailom na sda@sda.sk,</w:t>
      </w:r>
    </w:p>
    <w:p w14:paraId="700B9957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2"/>
          <w:szCs w:val="22"/>
        </w:rPr>
      </w:pPr>
      <w:r w:rsidRPr="00287860">
        <w:rPr>
          <w:sz w:val="22"/>
          <w:szCs w:val="22"/>
        </w:rPr>
        <w:t>uvedomujem si právne následky v prípade nepravdivého vyhlásenia, najmä prípadného dopustenia sa priestupku podľa § 56 zákona č. 355/2007 Z. z. o ochrane, podpore a rozvoji verejného zdravia a o zmene a doplnení niektorých zákonov,</w:t>
      </w:r>
    </w:p>
    <w:p w14:paraId="08069080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2"/>
          <w:szCs w:val="22"/>
        </w:rPr>
      </w:pPr>
      <w:r w:rsidRPr="00287860">
        <w:rPr>
          <w:bCs/>
          <w:sz w:val="22"/>
          <w:szCs w:val="22"/>
        </w:rPr>
        <w:t>beriem na vedomie nižšie uvedené poučenie v plnej miere,</w:t>
      </w:r>
    </w:p>
    <w:p w14:paraId="7EE23592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2"/>
          <w:szCs w:val="22"/>
        </w:rPr>
      </w:pPr>
      <w:r w:rsidRPr="00287860">
        <w:rPr>
          <w:bCs/>
          <w:sz w:val="22"/>
          <w:szCs w:val="22"/>
        </w:rPr>
        <w:t>toto vyhlásenie bolo vyplnené alebo vyššie uvedené bolo platné v plnom rozsahu najneskôr 1 deň pred začiatkom podujatia.</w:t>
      </w:r>
    </w:p>
    <w:p w14:paraId="472E0F49" w14:textId="77777777" w:rsidR="00287860" w:rsidRPr="00287860" w:rsidRDefault="00287860" w:rsidP="00287860">
      <w:pPr>
        <w:rPr>
          <w:sz w:val="22"/>
          <w:szCs w:val="22"/>
        </w:rPr>
      </w:pPr>
    </w:p>
    <w:p w14:paraId="4D0D3710" w14:textId="77777777" w:rsidR="00287860" w:rsidRPr="00287860" w:rsidRDefault="00287860" w:rsidP="00287860">
      <w:pPr>
        <w:rPr>
          <w:sz w:val="22"/>
          <w:szCs w:val="22"/>
        </w:rPr>
      </w:pPr>
      <w:r w:rsidRPr="00287860">
        <w:rPr>
          <w:sz w:val="22"/>
          <w:szCs w:val="22"/>
        </w:rPr>
        <w:t>Meno a priezvisko (zákonného zástupcu):</w:t>
      </w:r>
    </w:p>
    <w:p w14:paraId="0F064EF6" w14:textId="77777777" w:rsidR="00287860" w:rsidRPr="00287860" w:rsidRDefault="00287860" w:rsidP="00287860"/>
    <w:p w14:paraId="000FE74C" w14:textId="08BBEC21" w:rsidR="00287860" w:rsidRDefault="00287860" w:rsidP="00287860"/>
    <w:p w14:paraId="2C5E6536" w14:textId="77777777" w:rsidR="00287860" w:rsidRDefault="00287860" w:rsidP="00287860"/>
    <w:p w14:paraId="48D285C9" w14:textId="77777777" w:rsidR="00287860" w:rsidRPr="00287860" w:rsidRDefault="00287860" w:rsidP="00287860"/>
    <w:p w14:paraId="288CBFD1" w14:textId="77777777" w:rsidR="00287860" w:rsidRPr="00287860" w:rsidRDefault="00287860" w:rsidP="00287860">
      <w:r w:rsidRPr="00287860">
        <w:t xml:space="preserve">Dátum a miesto: </w:t>
      </w:r>
      <w:r w:rsidRPr="00287860">
        <w:tab/>
      </w:r>
      <w:r w:rsidRPr="00287860">
        <w:tab/>
      </w:r>
      <w:r w:rsidRPr="00287860">
        <w:tab/>
      </w:r>
      <w:r w:rsidRPr="00287860">
        <w:tab/>
      </w:r>
      <w:r w:rsidRPr="00287860">
        <w:tab/>
      </w:r>
      <w:r w:rsidRPr="00287860">
        <w:tab/>
        <w:t>Podpis:</w:t>
      </w:r>
    </w:p>
    <w:p w14:paraId="6BB09DFF" w14:textId="77777777" w:rsidR="00287860" w:rsidRDefault="00287860" w:rsidP="00287860">
      <w:pPr>
        <w:jc w:val="both"/>
        <w:rPr>
          <w:b/>
          <w:sz w:val="22"/>
          <w:szCs w:val="22"/>
        </w:rPr>
      </w:pPr>
    </w:p>
    <w:p w14:paraId="20CAF04A" w14:textId="77777777" w:rsidR="00287860" w:rsidRDefault="00287860" w:rsidP="00287860">
      <w:pPr>
        <w:jc w:val="both"/>
        <w:rPr>
          <w:b/>
          <w:sz w:val="22"/>
          <w:szCs w:val="22"/>
        </w:rPr>
      </w:pPr>
    </w:p>
    <w:p w14:paraId="1F947253" w14:textId="4F634CEE" w:rsidR="00287860" w:rsidRDefault="00287860" w:rsidP="00287860">
      <w:pPr>
        <w:jc w:val="both"/>
        <w:rPr>
          <w:b/>
          <w:sz w:val="22"/>
          <w:szCs w:val="22"/>
        </w:rPr>
      </w:pPr>
    </w:p>
    <w:p w14:paraId="3AA76CBF" w14:textId="0714E0DC" w:rsidR="00287860" w:rsidRPr="00287860" w:rsidRDefault="00287860" w:rsidP="00287860">
      <w:pPr>
        <w:jc w:val="both"/>
        <w:rPr>
          <w:bCs/>
          <w:sz w:val="20"/>
          <w:szCs w:val="20"/>
        </w:rPr>
      </w:pPr>
      <w:r w:rsidRPr="00287860">
        <w:rPr>
          <w:bCs/>
          <w:sz w:val="20"/>
          <w:szCs w:val="20"/>
        </w:rPr>
        <w:lastRenderedPageBreak/>
        <w:t>Stravovacie obmedzenia:</w:t>
      </w:r>
    </w:p>
    <w:p w14:paraId="4403C197" w14:textId="77777777" w:rsidR="00287860" w:rsidRPr="00287860" w:rsidRDefault="00287860" w:rsidP="00287860">
      <w:pPr>
        <w:jc w:val="both"/>
        <w:rPr>
          <w:bCs/>
          <w:sz w:val="20"/>
          <w:szCs w:val="20"/>
        </w:rPr>
      </w:pPr>
    </w:p>
    <w:p w14:paraId="6531E95F" w14:textId="77777777" w:rsidR="00287860" w:rsidRPr="00287860" w:rsidRDefault="00287860" w:rsidP="00287860">
      <w:pPr>
        <w:jc w:val="both"/>
        <w:rPr>
          <w:bCs/>
          <w:sz w:val="20"/>
          <w:szCs w:val="20"/>
        </w:rPr>
      </w:pPr>
    </w:p>
    <w:p w14:paraId="46D2C730" w14:textId="77777777" w:rsidR="00287860" w:rsidRPr="00287860" w:rsidRDefault="00287860" w:rsidP="00287860">
      <w:pPr>
        <w:jc w:val="both"/>
        <w:rPr>
          <w:bCs/>
          <w:sz w:val="20"/>
          <w:szCs w:val="20"/>
        </w:rPr>
      </w:pPr>
      <w:r w:rsidRPr="00287860">
        <w:rPr>
          <w:bCs/>
          <w:sz w:val="20"/>
          <w:szCs w:val="20"/>
        </w:rPr>
        <w:t>Trpíš alergiami (na lieky, stravu atď.)? Ak áno, akými?</w:t>
      </w:r>
    </w:p>
    <w:p w14:paraId="1F3068F0" w14:textId="77777777" w:rsidR="00287860" w:rsidRPr="00287860" w:rsidRDefault="00287860" w:rsidP="00287860">
      <w:pPr>
        <w:jc w:val="both"/>
        <w:rPr>
          <w:bCs/>
          <w:sz w:val="20"/>
          <w:szCs w:val="20"/>
        </w:rPr>
      </w:pPr>
    </w:p>
    <w:p w14:paraId="06F0B466" w14:textId="77777777" w:rsidR="00287860" w:rsidRPr="00287860" w:rsidRDefault="00287860" w:rsidP="00287860">
      <w:pPr>
        <w:jc w:val="both"/>
        <w:rPr>
          <w:bCs/>
          <w:sz w:val="20"/>
          <w:szCs w:val="20"/>
        </w:rPr>
      </w:pPr>
    </w:p>
    <w:p w14:paraId="5B456579" w14:textId="77777777" w:rsidR="00287860" w:rsidRPr="00287860" w:rsidRDefault="00287860" w:rsidP="00287860">
      <w:pPr>
        <w:jc w:val="both"/>
        <w:rPr>
          <w:bCs/>
          <w:sz w:val="20"/>
          <w:szCs w:val="20"/>
        </w:rPr>
      </w:pPr>
      <w:r w:rsidRPr="00287860">
        <w:rPr>
          <w:bCs/>
          <w:sz w:val="20"/>
          <w:szCs w:val="20"/>
        </w:rPr>
        <w:t>Prekonal(a) si niekedy ťažkú až život ohrozujúcu alergickú reakciu? Na čo to bolo? Nosíš odvtedy so sebou lieky pre podobné situácie? Máš ich so sebou?</w:t>
      </w:r>
    </w:p>
    <w:p w14:paraId="1052CA8C" w14:textId="77777777" w:rsidR="00287860" w:rsidRPr="00287860" w:rsidRDefault="00287860" w:rsidP="00287860">
      <w:pPr>
        <w:jc w:val="both"/>
        <w:rPr>
          <w:bCs/>
          <w:sz w:val="20"/>
          <w:szCs w:val="20"/>
        </w:rPr>
      </w:pPr>
    </w:p>
    <w:p w14:paraId="1BB70BA4" w14:textId="77777777" w:rsidR="00287860" w:rsidRPr="00287860" w:rsidRDefault="00287860" w:rsidP="00287860">
      <w:pPr>
        <w:jc w:val="both"/>
        <w:rPr>
          <w:bCs/>
          <w:sz w:val="20"/>
          <w:szCs w:val="20"/>
        </w:rPr>
      </w:pPr>
    </w:p>
    <w:p w14:paraId="58465C15" w14:textId="77777777" w:rsidR="00287860" w:rsidRPr="00287860" w:rsidRDefault="00287860" w:rsidP="00287860">
      <w:pPr>
        <w:jc w:val="both"/>
        <w:rPr>
          <w:bCs/>
          <w:sz w:val="20"/>
          <w:szCs w:val="20"/>
        </w:rPr>
      </w:pPr>
      <w:r w:rsidRPr="00287860">
        <w:rPr>
          <w:bCs/>
          <w:sz w:val="20"/>
          <w:szCs w:val="20"/>
        </w:rPr>
        <w:t xml:space="preserve">Prekonal(a) si niekedy operáciu (aj menšiu)? Ak áno, kedy a akú/aké? </w:t>
      </w:r>
    </w:p>
    <w:p w14:paraId="1E4772BD" w14:textId="77777777" w:rsidR="00287860" w:rsidRPr="00287860" w:rsidRDefault="00287860" w:rsidP="00287860">
      <w:pPr>
        <w:jc w:val="both"/>
        <w:rPr>
          <w:bCs/>
          <w:sz w:val="20"/>
          <w:szCs w:val="20"/>
        </w:rPr>
      </w:pPr>
    </w:p>
    <w:p w14:paraId="36097FB9" w14:textId="77777777" w:rsidR="00287860" w:rsidRPr="00287860" w:rsidRDefault="00287860" w:rsidP="00287860">
      <w:pPr>
        <w:jc w:val="both"/>
        <w:rPr>
          <w:bCs/>
          <w:sz w:val="20"/>
          <w:szCs w:val="20"/>
        </w:rPr>
      </w:pPr>
    </w:p>
    <w:p w14:paraId="2D5A789D" w14:textId="77777777" w:rsidR="00287860" w:rsidRPr="00287860" w:rsidRDefault="00287860" w:rsidP="00287860">
      <w:pPr>
        <w:jc w:val="both"/>
        <w:rPr>
          <w:bCs/>
          <w:sz w:val="20"/>
          <w:szCs w:val="20"/>
        </w:rPr>
      </w:pPr>
      <w:r w:rsidRPr="00287860">
        <w:rPr>
          <w:bCs/>
          <w:sz w:val="20"/>
          <w:szCs w:val="20"/>
        </w:rPr>
        <w:t>Liečiš sa dlhodobo s nejakým ochorením (cukrovka, astma, chronické črevné, respiračné, kardiovaskulárne, neurologické ochorenia napr. migréna, epilepsia)? Mávaš opakovane nejaké zdravotné problémy (omdlievaš pri dlhom státí, bolesti hlavy, brucha, atď.)?</w:t>
      </w:r>
    </w:p>
    <w:p w14:paraId="02D1EE77" w14:textId="71A137FB" w:rsidR="00287860" w:rsidRDefault="00287860" w:rsidP="00287860">
      <w:pPr>
        <w:jc w:val="both"/>
        <w:rPr>
          <w:bCs/>
          <w:sz w:val="20"/>
          <w:szCs w:val="20"/>
        </w:rPr>
      </w:pPr>
    </w:p>
    <w:p w14:paraId="50ED91CB" w14:textId="77777777" w:rsidR="00287860" w:rsidRPr="00287860" w:rsidRDefault="00287860" w:rsidP="00287860">
      <w:pPr>
        <w:jc w:val="both"/>
        <w:rPr>
          <w:bCs/>
          <w:sz w:val="20"/>
          <w:szCs w:val="20"/>
        </w:rPr>
      </w:pPr>
    </w:p>
    <w:p w14:paraId="4052D5F3" w14:textId="77777777" w:rsidR="00287860" w:rsidRPr="00287860" w:rsidRDefault="00287860" w:rsidP="00287860">
      <w:pPr>
        <w:jc w:val="both"/>
        <w:rPr>
          <w:bCs/>
          <w:sz w:val="20"/>
          <w:szCs w:val="20"/>
        </w:rPr>
      </w:pPr>
    </w:p>
    <w:p w14:paraId="44E6A2CB" w14:textId="77777777" w:rsidR="00287860" w:rsidRPr="00287860" w:rsidRDefault="00287860" w:rsidP="00287860">
      <w:pPr>
        <w:jc w:val="both"/>
        <w:rPr>
          <w:bCs/>
          <w:sz w:val="20"/>
          <w:szCs w:val="20"/>
        </w:rPr>
      </w:pPr>
      <w:r w:rsidRPr="00287860">
        <w:rPr>
          <w:bCs/>
          <w:sz w:val="20"/>
          <w:szCs w:val="20"/>
        </w:rPr>
        <w:t>Užívaš pravidelne nejaké lieky (vrátane antikoncepcie)? Ak áno, aké? Zvládneš si ich aplikovať sám/sama alebo potrebuješ pomoc?</w:t>
      </w:r>
    </w:p>
    <w:p w14:paraId="5F002594" w14:textId="0C7FD442" w:rsidR="00287860" w:rsidRDefault="00287860" w:rsidP="00287860">
      <w:pPr>
        <w:jc w:val="both"/>
        <w:rPr>
          <w:b/>
          <w:sz w:val="22"/>
          <w:szCs w:val="22"/>
        </w:rPr>
      </w:pPr>
    </w:p>
    <w:p w14:paraId="1EFEAB44" w14:textId="77777777" w:rsidR="00287860" w:rsidRPr="00287860" w:rsidRDefault="00287860" w:rsidP="00287860">
      <w:pPr>
        <w:jc w:val="both"/>
        <w:rPr>
          <w:b/>
          <w:sz w:val="22"/>
          <w:szCs w:val="22"/>
        </w:rPr>
      </w:pPr>
    </w:p>
    <w:p w14:paraId="1C858506" w14:textId="13826596" w:rsidR="00287860" w:rsidRPr="00287860" w:rsidRDefault="00287860" w:rsidP="00287860">
      <w:pPr>
        <w:pStyle w:val="Heading2"/>
      </w:pPr>
      <w:r>
        <w:t>P</w:t>
      </w:r>
      <w:r w:rsidRPr="00287860">
        <w:t>oučenie dotknutej osoby alebo jej zákonného zástupcu o spracúvaní osobných údajov</w:t>
      </w:r>
    </w:p>
    <w:p w14:paraId="494CFB24" w14:textId="77777777" w:rsidR="00287860" w:rsidRPr="00287860" w:rsidRDefault="00287860" w:rsidP="00287860">
      <w:pPr>
        <w:jc w:val="both"/>
        <w:rPr>
          <w:b/>
          <w:sz w:val="20"/>
          <w:szCs w:val="20"/>
        </w:rPr>
      </w:pPr>
    </w:p>
    <w:p w14:paraId="294B6441" w14:textId="77777777" w:rsidR="00287860" w:rsidRPr="00287860" w:rsidRDefault="00287860" w:rsidP="00287860">
      <w:pPr>
        <w:jc w:val="both"/>
        <w:rPr>
          <w:sz w:val="20"/>
          <w:szCs w:val="20"/>
        </w:rPr>
      </w:pPr>
      <w:r w:rsidRPr="00287860">
        <w:rPr>
          <w:b/>
          <w:sz w:val="20"/>
          <w:szCs w:val="20"/>
        </w:rPr>
        <w:t>Aké osobné údaje spracúvame a ako ich získavame?</w:t>
      </w:r>
      <w:r w:rsidRPr="00287860">
        <w:rPr>
          <w:sz w:val="20"/>
          <w:szCs w:val="20"/>
        </w:rPr>
        <w:t xml:space="preserve"> Spracúvame vyššie uvedené osobné údaje v rozsahu (1) meno a priezvisko účastníka podujatia, (2) meno a priezvisko zákonného zástupcu účastníka podujatia mladšieho ako 18 rokov, (3) stravovacie obmedzenia, (4) alergie, (5) skúsenosť s alergickou reakciou, (6) operáciou, (7) dlhodobé choroby alebo zdravotné obmedzenia a (8) užívané lieky. Získavame osobné údaje priamo od dotknutých osôb - Vás ako účastníkov podujatí a od Vašich zákonných zástupcov pri registrácii na podujatie alebo priamo na našom podujatí.</w:t>
      </w:r>
    </w:p>
    <w:p w14:paraId="7A0DFD7D" w14:textId="77777777" w:rsidR="00287860" w:rsidRPr="00287860" w:rsidRDefault="00287860" w:rsidP="00287860">
      <w:pPr>
        <w:jc w:val="both"/>
        <w:rPr>
          <w:sz w:val="20"/>
          <w:szCs w:val="20"/>
        </w:rPr>
      </w:pPr>
      <w:r w:rsidRPr="00287860">
        <w:rPr>
          <w:b/>
          <w:sz w:val="20"/>
          <w:szCs w:val="20"/>
        </w:rPr>
        <w:t xml:space="preserve">Ako využívame Vaše osobné údaje? </w:t>
      </w:r>
      <w:r w:rsidRPr="00287860">
        <w:rPr>
          <w:sz w:val="20"/>
          <w:szCs w:val="20"/>
        </w:rPr>
        <w:t>Vaše osobné údaje využívame pre účely prispôsobenia poskytovanej stravy, prvej pomoci alebo zdravotnej starostlivosti.</w:t>
      </w:r>
    </w:p>
    <w:p w14:paraId="13F61208" w14:textId="77777777" w:rsidR="00287860" w:rsidRPr="00287860" w:rsidRDefault="00287860" w:rsidP="00287860">
      <w:pPr>
        <w:jc w:val="both"/>
        <w:rPr>
          <w:sz w:val="20"/>
          <w:szCs w:val="20"/>
        </w:rPr>
      </w:pPr>
      <w:r w:rsidRPr="00287860">
        <w:rPr>
          <w:b/>
          <w:sz w:val="20"/>
          <w:szCs w:val="20"/>
        </w:rPr>
        <w:t>Aký je právny základ spracúvania Vašich osobných údajov?</w:t>
      </w:r>
      <w:r w:rsidRPr="00287860">
        <w:rPr>
          <w:sz w:val="20"/>
          <w:szCs w:val="20"/>
        </w:rPr>
        <w:t xml:space="preserve"> Vaše údaje potrebujeme na základe našich oprávnených záujmov v súvislosti s plnením našich právnych povinností súvisiacich s ochranou zdravia a bezpečnosti účastníkov a účastníčok podujatia. </w:t>
      </w:r>
    </w:p>
    <w:p w14:paraId="45684A29" w14:textId="77777777" w:rsidR="00287860" w:rsidRPr="00287860" w:rsidRDefault="00287860" w:rsidP="00287860">
      <w:pPr>
        <w:jc w:val="both"/>
        <w:rPr>
          <w:sz w:val="20"/>
          <w:szCs w:val="20"/>
        </w:rPr>
      </w:pPr>
      <w:r w:rsidRPr="00287860">
        <w:rPr>
          <w:b/>
          <w:sz w:val="20"/>
          <w:szCs w:val="20"/>
        </w:rPr>
        <w:t>Komu poskytujeme Vaše osobné údaje?</w:t>
      </w:r>
      <w:r w:rsidRPr="00287860">
        <w:rPr>
          <w:sz w:val="20"/>
          <w:szCs w:val="20"/>
        </w:rPr>
        <w:t xml:space="preserve"> Vaše osobné údaje uvedené v tomto dokumente poskytneme iba osobám poskytujúcim prvú pomoc alebo zdravotnú starostlivosť.</w:t>
      </w:r>
    </w:p>
    <w:p w14:paraId="76BD38AA" w14:textId="77777777" w:rsidR="00287860" w:rsidRPr="00287860" w:rsidRDefault="00287860" w:rsidP="00287860">
      <w:pPr>
        <w:jc w:val="both"/>
        <w:rPr>
          <w:sz w:val="20"/>
          <w:szCs w:val="20"/>
        </w:rPr>
      </w:pPr>
      <w:r w:rsidRPr="00287860">
        <w:rPr>
          <w:b/>
          <w:sz w:val="20"/>
          <w:szCs w:val="20"/>
        </w:rPr>
        <w:t>Ako chránime Vaše osobné údaje?</w:t>
      </w:r>
      <w:r w:rsidRPr="00287860">
        <w:rPr>
          <w:sz w:val="20"/>
          <w:szCs w:val="20"/>
        </w:rPr>
        <w:t xml:space="preserve"> Tento dokument zničíme najneskôr mesiac po ukončení podujatia. Podrobnejšie informácie o ochrane osobných údajov v našej organizácii nájdete na www.sda.sk/sukromie.</w:t>
      </w:r>
      <w:bookmarkStart w:id="0" w:name="_Hlk514244046"/>
      <w:r w:rsidRPr="00287860">
        <w:rPr>
          <w:sz w:val="20"/>
          <w:szCs w:val="20"/>
        </w:rPr>
        <w:t xml:space="preserve"> Ak máte ďalšie otázky ohľadne ochrany osobných údajov, prosím kontaktujte nás na adrese Slovenská debatná asociácia, Štúrova 3, 811 02 Bratislava. </w:t>
      </w:r>
    </w:p>
    <w:bookmarkEnd w:id="0"/>
    <w:p w14:paraId="60A657BC" w14:textId="77777777" w:rsidR="00287860" w:rsidRPr="00287860" w:rsidRDefault="00287860" w:rsidP="00287860">
      <w:pPr>
        <w:jc w:val="both"/>
        <w:rPr>
          <w:sz w:val="20"/>
          <w:szCs w:val="20"/>
        </w:rPr>
      </w:pPr>
      <w:r w:rsidRPr="00287860">
        <w:rPr>
          <w:b/>
          <w:sz w:val="20"/>
          <w:szCs w:val="20"/>
        </w:rPr>
        <w:t>Aké sú Vaše práva?</w:t>
      </w:r>
      <w:r w:rsidRPr="00287860">
        <w:rPr>
          <w:sz w:val="20"/>
          <w:szCs w:val="20"/>
        </w:rPr>
        <w:t xml:space="preserve"> V súvislosti so spracúvaním osobných údajov máte: </w:t>
      </w:r>
    </w:p>
    <w:p w14:paraId="6880AA0D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0"/>
          <w:szCs w:val="20"/>
        </w:rPr>
      </w:pPr>
      <w:r w:rsidRPr="00287860">
        <w:rPr>
          <w:sz w:val="20"/>
          <w:szCs w:val="20"/>
        </w:rPr>
        <w:t>právo na jasné, transparentné a zrozumiteľné informácie o tom, ako používame Vaše osobné údaje a aké sú Vaše práva (na to slúži aj tento text ako aj informácie publikované na www.sda.sk/sukromie);</w:t>
      </w:r>
    </w:p>
    <w:p w14:paraId="2B089E00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0"/>
          <w:szCs w:val="20"/>
        </w:rPr>
      </w:pPr>
      <w:r w:rsidRPr="00287860">
        <w:rPr>
          <w:sz w:val="20"/>
          <w:szCs w:val="20"/>
        </w:rPr>
        <w:t>právo na prístup k Vašim osobným údajom a poskytnutie ďalších informácií súvisiacich s ich spracúvaním zo strany našej organizácie;</w:t>
      </w:r>
    </w:p>
    <w:p w14:paraId="04A22159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0"/>
          <w:szCs w:val="20"/>
        </w:rPr>
      </w:pPr>
      <w:r w:rsidRPr="00287860">
        <w:rPr>
          <w:sz w:val="20"/>
          <w:szCs w:val="20"/>
        </w:rPr>
        <w:t>právo na opravu nesprávnych a neúplných osobných údajov;</w:t>
      </w:r>
    </w:p>
    <w:p w14:paraId="5AE60169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0"/>
          <w:szCs w:val="20"/>
        </w:rPr>
      </w:pPr>
      <w:r w:rsidRPr="00287860">
        <w:rPr>
          <w:sz w:val="20"/>
          <w:szCs w:val="20"/>
        </w:rPr>
        <w:t xml:space="preserve">právo na vymazanie Vašich osobných údajov predovšetkým a) ak už nie sú ďalej potrebné pre ďalšie spracúvanie; b) ste odvolali súhlas na ich spracovanie; c) sa spracúvali nezákonne; d) ste oprávnene namietali voči ich spracúvaniu; alebo e) musia byť vymazané v zmysle právnych predpisov. </w:t>
      </w:r>
    </w:p>
    <w:p w14:paraId="44D10E2F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0"/>
          <w:szCs w:val="20"/>
        </w:rPr>
      </w:pPr>
      <w:r w:rsidRPr="00287860">
        <w:rPr>
          <w:sz w:val="20"/>
          <w:szCs w:val="20"/>
        </w:rPr>
        <w:t>právo na obmedzenie spracúvania Vašich osobných údajov, ak a) napadnete správnosť osobných údajov po dobu, kým overíme ich správnosť; b) spracúvanie je protizákonné; alebo ak c) namietate proti ich spracúvaniu po dobu, kým overíme, či naše oprávnené dôvody prevažujú nad Vašimi záujmami;</w:t>
      </w:r>
    </w:p>
    <w:p w14:paraId="2319F047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0"/>
          <w:szCs w:val="20"/>
        </w:rPr>
      </w:pPr>
      <w:r w:rsidRPr="00287860">
        <w:rPr>
          <w:sz w:val="20"/>
          <w:szCs w:val="20"/>
        </w:rPr>
        <w:t>právo podať námietky proti spracúvaniu Vašich osobných údajov v prípade, že ich spracúvame na účely našich oprávnených záujmov;</w:t>
      </w:r>
    </w:p>
    <w:p w14:paraId="3523870B" w14:textId="77777777" w:rsidR="00287860" w:rsidRPr="00287860" w:rsidRDefault="00287860" w:rsidP="00287860">
      <w:pPr>
        <w:numPr>
          <w:ilvl w:val="0"/>
          <w:numId w:val="4"/>
        </w:numPr>
        <w:ind w:left="284" w:hanging="142"/>
        <w:contextualSpacing/>
        <w:jc w:val="both"/>
        <w:rPr>
          <w:sz w:val="20"/>
          <w:szCs w:val="20"/>
        </w:rPr>
      </w:pPr>
      <w:r w:rsidRPr="00287860">
        <w:rPr>
          <w:sz w:val="20"/>
          <w:szCs w:val="20"/>
        </w:rPr>
        <w:t xml:space="preserve">právo získať svoje osobné údaje a preniesť ich k inému poskytovateľovi služieb; </w:t>
      </w:r>
    </w:p>
    <w:p w14:paraId="1F6F7A67" w14:textId="7FA348C4" w:rsidR="00A57065" w:rsidRPr="00287860" w:rsidRDefault="00287860" w:rsidP="00A57065">
      <w:pPr>
        <w:numPr>
          <w:ilvl w:val="0"/>
          <w:numId w:val="4"/>
        </w:numPr>
        <w:ind w:left="284" w:hanging="142"/>
        <w:contextualSpacing/>
        <w:jc w:val="both"/>
        <w:rPr>
          <w:rFonts w:eastAsia="Epilogue"/>
        </w:rPr>
      </w:pPr>
      <w:r w:rsidRPr="00287860">
        <w:rPr>
          <w:sz w:val="20"/>
          <w:szCs w:val="20"/>
        </w:rPr>
        <w:t xml:space="preserve">právo podať sťažnosť na Úrade na ochranu osobných údajov, so sídlom Hraničná 12, 820 07 Bratislava, tel. č. +421 2 3231 3220, e-mail </w:t>
      </w:r>
      <w:hyperlink r:id="rId11" w:history="1">
        <w:r w:rsidRPr="00287860">
          <w:rPr>
            <w:color w:val="21D46E" w:themeColor="hyperlink"/>
            <w:sz w:val="20"/>
            <w:szCs w:val="20"/>
            <w:u w:val="single"/>
          </w:rPr>
          <w:t>statny.dozor@pdg.gov.sk</w:t>
        </w:r>
      </w:hyperlink>
      <w:r w:rsidRPr="00287860">
        <w:rPr>
          <w:sz w:val="20"/>
          <w:szCs w:val="20"/>
        </w:rPr>
        <w:t xml:space="preserve">. </w:t>
      </w:r>
    </w:p>
    <w:sectPr w:rsidR="00A57065" w:rsidRPr="00287860" w:rsidSect="00CE340F">
      <w:headerReference w:type="default" r:id="rId12"/>
      <w:footerReference w:type="default" r:id="rId13"/>
      <w:pgSz w:w="11900" w:h="16840"/>
      <w:pgMar w:top="1440" w:right="1440" w:bottom="1440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112E" w14:textId="77777777" w:rsidR="00987200" w:rsidRDefault="00987200" w:rsidP="00C12764">
      <w:r>
        <w:separator/>
      </w:r>
    </w:p>
  </w:endnote>
  <w:endnote w:type="continuationSeparator" w:id="0">
    <w:p w14:paraId="6A77E1EE" w14:textId="77777777" w:rsidR="00987200" w:rsidRDefault="00987200" w:rsidP="00C12764">
      <w:r>
        <w:continuationSeparator/>
      </w:r>
    </w:p>
  </w:endnote>
  <w:endnote w:type="continuationNotice" w:id="1">
    <w:p w14:paraId="29532436" w14:textId="77777777" w:rsidR="00987200" w:rsidRDefault="00987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pilogue Regular">
    <w:panose1 w:val="00000000000000000000"/>
    <w:charset w:val="00"/>
    <w:family w:val="roman"/>
    <w:pitch w:val="default"/>
  </w:font>
  <w:font w:name="Epilogue">
    <w:panose1 w:val="00000000000000000000"/>
    <w:charset w:val="EE"/>
    <w:family w:val="auto"/>
    <w:pitch w:val="variable"/>
    <w:sig w:usb0="A000007F" w:usb1="4000207B" w:usb2="00000000" w:usb3="00000000" w:csb0="00000193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Epilogue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3EC" w14:textId="77777777" w:rsidR="00617E25" w:rsidRDefault="00897D45" w:rsidP="00CE340F">
    <w:pPr>
      <w:pStyle w:val="Footer"/>
    </w:pPr>
    <w:r w:rsidRPr="00897D45">
      <w:rPr>
        <w:noProof/>
      </w:rPr>
      <w:drawing>
        <wp:anchor distT="0" distB="0" distL="114300" distR="114300" simplePos="0" relativeHeight="251658241" behindDoc="0" locked="0" layoutInCell="1" allowOverlap="1" wp14:anchorId="41209F18" wp14:editId="1B84278C">
          <wp:simplePos x="0" y="0"/>
          <wp:positionH relativeFrom="page">
            <wp:posOffset>182245</wp:posOffset>
          </wp:positionH>
          <wp:positionV relativeFrom="paragraph">
            <wp:posOffset>-76200</wp:posOffset>
          </wp:positionV>
          <wp:extent cx="7075400" cy="533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5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1ED8" w14:textId="77777777" w:rsidR="00987200" w:rsidRDefault="00987200" w:rsidP="00C12764">
      <w:r>
        <w:separator/>
      </w:r>
    </w:p>
  </w:footnote>
  <w:footnote w:type="continuationSeparator" w:id="0">
    <w:p w14:paraId="343909B7" w14:textId="77777777" w:rsidR="00987200" w:rsidRDefault="00987200" w:rsidP="00C12764">
      <w:r>
        <w:continuationSeparator/>
      </w:r>
    </w:p>
  </w:footnote>
  <w:footnote w:type="continuationNotice" w:id="1">
    <w:p w14:paraId="4743922F" w14:textId="77777777" w:rsidR="00987200" w:rsidRDefault="009872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9351" w14:textId="77777777" w:rsidR="002E7134" w:rsidRDefault="000439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FE8DB1" wp14:editId="3C8E7B65">
          <wp:simplePos x="0" y="0"/>
          <wp:positionH relativeFrom="column">
            <wp:posOffset>-409575</wp:posOffset>
          </wp:positionH>
          <wp:positionV relativeFrom="paragraph">
            <wp:posOffset>-116840</wp:posOffset>
          </wp:positionV>
          <wp:extent cx="1152525" cy="478790"/>
          <wp:effectExtent l="0" t="0" r="9525" b="0"/>
          <wp:wrapSquare wrapText="bothSides"/>
          <wp:docPr id="7" name="Picture 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2475"/>
    <w:multiLevelType w:val="hybridMultilevel"/>
    <w:tmpl w:val="386C1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4C0D"/>
    <w:multiLevelType w:val="hybridMultilevel"/>
    <w:tmpl w:val="8A3A62A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C66B30"/>
    <w:multiLevelType w:val="hybridMultilevel"/>
    <w:tmpl w:val="B64899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C31A5E"/>
    <w:multiLevelType w:val="hybridMultilevel"/>
    <w:tmpl w:val="CC0EF288"/>
    <w:lvl w:ilvl="0" w:tplc="1616B6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5919">
    <w:abstractNumId w:val="0"/>
  </w:num>
  <w:num w:numId="2" w16cid:durableId="197789691">
    <w:abstractNumId w:val="2"/>
  </w:num>
  <w:num w:numId="3" w16cid:durableId="1509249485">
    <w:abstractNumId w:val="1"/>
  </w:num>
  <w:num w:numId="4" w16cid:durableId="56369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60"/>
    <w:rsid w:val="00021766"/>
    <w:rsid w:val="0002306A"/>
    <w:rsid w:val="00027F2A"/>
    <w:rsid w:val="00043958"/>
    <w:rsid w:val="00070146"/>
    <w:rsid w:val="000813AE"/>
    <w:rsid w:val="000A1961"/>
    <w:rsid w:val="000A3521"/>
    <w:rsid w:val="000C10AB"/>
    <w:rsid w:val="000C2C98"/>
    <w:rsid w:val="000C6EC5"/>
    <w:rsid w:val="000F6037"/>
    <w:rsid w:val="00114F64"/>
    <w:rsid w:val="00121C88"/>
    <w:rsid w:val="00125892"/>
    <w:rsid w:val="00141DA1"/>
    <w:rsid w:val="0014251D"/>
    <w:rsid w:val="00175A99"/>
    <w:rsid w:val="00183360"/>
    <w:rsid w:val="001A05D9"/>
    <w:rsid w:val="001A4CAF"/>
    <w:rsid w:val="001C1700"/>
    <w:rsid w:val="001C39CF"/>
    <w:rsid w:val="001E29FB"/>
    <w:rsid w:val="002046C5"/>
    <w:rsid w:val="00223EA1"/>
    <w:rsid w:val="00256C93"/>
    <w:rsid w:val="00262D01"/>
    <w:rsid w:val="002667B3"/>
    <w:rsid w:val="00276FF6"/>
    <w:rsid w:val="00287860"/>
    <w:rsid w:val="002B41C5"/>
    <w:rsid w:val="002C68AE"/>
    <w:rsid w:val="002E7134"/>
    <w:rsid w:val="0030309F"/>
    <w:rsid w:val="00374BD8"/>
    <w:rsid w:val="0037680C"/>
    <w:rsid w:val="003A2F37"/>
    <w:rsid w:val="003C3898"/>
    <w:rsid w:val="003D6A99"/>
    <w:rsid w:val="0041680A"/>
    <w:rsid w:val="00430A84"/>
    <w:rsid w:val="0043109B"/>
    <w:rsid w:val="00433BFB"/>
    <w:rsid w:val="00436E9F"/>
    <w:rsid w:val="00445D47"/>
    <w:rsid w:val="00447EC7"/>
    <w:rsid w:val="00450469"/>
    <w:rsid w:val="00462EED"/>
    <w:rsid w:val="0048419C"/>
    <w:rsid w:val="00485169"/>
    <w:rsid w:val="00495E77"/>
    <w:rsid w:val="004C68EC"/>
    <w:rsid w:val="004E157D"/>
    <w:rsid w:val="004F3AF4"/>
    <w:rsid w:val="00500006"/>
    <w:rsid w:val="005014FD"/>
    <w:rsid w:val="005248F9"/>
    <w:rsid w:val="0052618D"/>
    <w:rsid w:val="005965D8"/>
    <w:rsid w:val="005F161D"/>
    <w:rsid w:val="005F2AF5"/>
    <w:rsid w:val="005F4D39"/>
    <w:rsid w:val="00617E25"/>
    <w:rsid w:val="006210C8"/>
    <w:rsid w:val="0063611A"/>
    <w:rsid w:val="00692F1E"/>
    <w:rsid w:val="00774415"/>
    <w:rsid w:val="00775ED6"/>
    <w:rsid w:val="007769E2"/>
    <w:rsid w:val="007B110B"/>
    <w:rsid w:val="007E3BEA"/>
    <w:rsid w:val="007F3709"/>
    <w:rsid w:val="00822969"/>
    <w:rsid w:val="00855392"/>
    <w:rsid w:val="00897D45"/>
    <w:rsid w:val="008B21C0"/>
    <w:rsid w:val="008C0E23"/>
    <w:rsid w:val="008C2855"/>
    <w:rsid w:val="008C48D9"/>
    <w:rsid w:val="008D0E82"/>
    <w:rsid w:val="008D56AB"/>
    <w:rsid w:val="009234ED"/>
    <w:rsid w:val="009347BA"/>
    <w:rsid w:val="0094565D"/>
    <w:rsid w:val="00987200"/>
    <w:rsid w:val="00997C8E"/>
    <w:rsid w:val="009B0F1E"/>
    <w:rsid w:val="009F0F1B"/>
    <w:rsid w:val="00A043FB"/>
    <w:rsid w:val="00A04737"/>
    <w:rsid w:val="00A109D1"/>
    <w:rsid w:val="00A1638B"/>
    <w:rsid w:val="00A553F9"/>
    <w:rsid w:val="00A57065"/>
    <w:rsid w:val="00AB7D8D"/>
    <w:rsid w:val="00AD04BD"/>
    <w:rsid w:val="00AE6478"/>
    <w:rsid w:val="00B04181"/>
    <w:rsid w:val="00B157D0"/>
    <w:rsid w:val="00B409EF"/>
    <w:rsid w:val="00B96234"/>
    <w:rsid w:val="00BA6A20"/>
    <w:rsid w:val="00BC628A"/>
    <w:rsid w:val="00BF1948"/>
    <w:rsid w:val="00C12764"/>
    <w:rsid w:val="00C45569"/>
    <w:rsid w:val="00CC0887"/>
    <w:rsid w:val="00CC69D8"/>
    <w:rsid w:val="00CD4168"/>
    <w:rsid w:val="00CD6509"/>
    <w:rsid w:val="00CE340F"/>
    <w:rsid w:val="00CE40E7"/>
    <w:rsid w:val="00D419FE"/>
    <w:rsid w:val="00D42B5D"/>
    <w:rsid w:val="00D57725"/>
    <w:rsid w:val="00DA5A99"/>
    <w:rsid w:val="00E13F89"/>
    <w:rsid w:val="00E41D38"/>
    <w:rsid w:val="00E8101E"/>
    <w:rsid w:val="00E83DAD"/>
    <w:rsid w:val="00ED0F62"/>
    <w:rsid w:val="00EF08BC"/>
    <w:rsid w:val="00F06D4B"/>
    <w:rsid w:val="00F25BCF"/>
    <w:rsid w:val="00F262E9"/>
    <w:rsid w:val="00F30F49"/>
    <w:rsid w:val="00F64110"/>
    <w:rsid w:val="00F90B24"/>
    <w:rsid w:val="00F9351C"/>
    <w:rsid w:val="00FA629E"/>
    <w:rsid w:val="00FB10D8"/>
    <w:rsid w:val="00FC70DF"/>
    <w:rsid w:val="00FD02A8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ED399"/>
  <w15:docId w15:val="{71F67076-EFA1-4E62-8CE2-3643D479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A text"/>
    <w:qFormat/>
    <w:rsid w:val="004F3AF4"/>
    <w:rPr>
      <w:rFonts w:ascii="Epilogue" w:hAnsi="Epilogue"/>
      <w:color w:val="000000" w:themeColor="text1"/>
    </w:rPr>
  </w:style>
  <w:style w:type="paragraph" w:styleId="Heading1">
    <w:name w:val="heading 1"/>
    <w:aliases w:val="SDA nadpis"/>
    <w:basedOn w:val="Normal"/>
    <w:next w:val="Normal"/>
    <w:link w:val="Heading1Char"/>
    <w:uiPriority w:val="9"/>
    <w:qFormat/>
    <w:rsid w:val="004F3AF4"/>
    <w:pPr>
      <w:keepNext/>
      <w:keepLines/>
      <w:spacing w:before="480"/>
      <w:outlineLvl w:val="0"/>
    </w:pPr>
    <w:rPr>
      <w:rFonts w:eastAsiaTheme="majorEastAsia" w:cstheme="majorBidi"/>
      <w:b/>
      <w:bCs/>
      <w:color w:val="21D46E" w:themeColor="background1"/>
      <w:sz w:val="48"/>
      <w:szCs w:val="28"/>
    </w:rPr>
  </w:style>
  <w:style w:type="paragraph" w:styleId="Heading2">
    <w:name w:val="heading 2"/>
    <w:aliases w:val="SDA podnadpis"/>
    <w:basedOn w:val="Normal"/>
    <w:next w:val="Normal"/>
    <w:link w:val="Heading2Char"/>
    <w:uiPriority w:val="9"/>
    <w:unhideWhenUsed/>
    <w:qFormat/>
    <w:rsid w:val="000813AE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7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764"/>
  </w:style>
  <w:style w:type="paragraph" w:styleId="Footer">
    <w:name w:val="footer"/>
    <w:basedOn w:val="Normal"/>
    <w:link w:val="FooterChar"/>
    <w:uiPriority w:val="99"/>
    <w:unhideWhenUsed/>
    <w:rsid w:val="00C127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764"/>
  </w:style>
  <w:style w:type="character" w:styleId="Hyperlink">
    <w:name w:val="Hyperlink"/>
    <w:basedOn w:val="DefaultParagraphFont"/>
    <w:uiPriority w:val="99"/>
    <w:unhideWhenUsed/>
    <w:rsid w:val="00445D47"/>
    <w:rPr>
      <w:color w:val="21D46E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445D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4CAF"/>
    <w:rPr>
      <w:color w:val="0F4B42" w:themeColor="followedHyperlink"/>
      <w:u w:val="single"/>
    </w:rPr>
  </w:style>
  <w:style w:type="character" w:customStyle="1" w:styleId="Heading1Char">
    <w:name w:val="Heading 1 Char"/>
    <w:aliases w:val="SDA nadpis Char"/>
    <w:basedOn w:val="DefaultParagraphFont"/>
    <w:link w:val="Heading1"/>
    <w:uiPriority w:val="9"/>
    <w:rsid w:val="004F3AF4"/>
    <w:rPr>
      <w:rFonts w:ascii="Epilogue" w:eastAsiaTheme="majorEastAsia" w:hAnsi="Epilogue" w:cstheme="majorBidi"/>
      <w:b/>
      <w:bCs/>
      <w:color w:val="21D46E" w:themeColor="background1"/>
      <w:sz w:val="48"/>
      <w:szCs w:val="28"/>
    </w:rPr>
  </w:style>
  <w:style w:type="character" w:customStyle="1" w:styleId="Heading2Char">
    <w:name w:val="Heading 2 Char"/>
    <w:aliases w:val="SDA podnadpis Char"/>
    <w:basedOn w:val="DefaultParagraphFont"/>
    <w:link w:val="Heading2"/>
    <w:uiPriority w:val="9"/>
    <w:rsid w:val="000813AE"/>
    <w:rPr>
      <w:rFonts w:ascii="Epilogue" w:eastAsiaTheme="majorEastAsia" w:hAnsi="Epilogue" w:cstheme="majorBidi"/>
      <w:b/>
      <w:bCs/>
      <w:color w:val="000000"/>
      <w:sz w:val="28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948"/>
    <w:rPr>
      <w:color w:val="605E5C"/>
      <w:shd w:val="clear" w:color="auto" w:fill="E1DFDD"/>
    </w:rPr>
  </w:style>
  <w:style w:type="character" w:customStyle="1" w:styleId="apple-style-span">
    <w:name w:val="apple-style-span"/>
    <w:rsid w:val="003A2F37"/>
  </w:style>
  <w:style w:type="character" w:customStyle="1" w:styleId="apple-converted-space">
    <w:name w:val="apple-converted-space"/>
    <w:rsid w:val="003A2F37"/>
  </w:style>
  <w:style w:type="table" w:styleId="TableGrid">
    <w:name w:val="Table Grid"/>
    <w:basedOn w:val="TableNormal"/>
    <w:uiPriority w:val="39"/>
    <w:rsid w:val="0028786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tny.dozor@pdg.gov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t\Slovensk&#225;%20debatn&#225;%20asoci&#225;cia\Dobrovo&#318;n&#237;ci%20a%20dobrovo&#318;n&#237;&#269;ky%20SDA%20-%20Dokumenty\General\SDA%20hlavi&#269;ka%202022.dotx" TargetMode="External"/></Relationships>
</file>

<file path=word/theme/theme1.xml><?xml version="1.0" encoding="utf-8"?>
<a:theme xmlns:a="http://schemas.openxmlformats.org/drawingml/2006/main" name="Office Theme">
  <a:themeElements>
    <a:clrScheme name="SDA FARBY SO SUBBRANDAMI">
      <a:dk1>
        <a:srgbClr val="000000"/>
      </a:dk1>
      <a:lt1>
        <a:srgbClr val="21D46E"/>
      </a:lt1>
      <a:dk2>
        <a:srgbClr val="FFAFD3"/>
      </a:dk2>
      <a:lt2>
        <a:srgbClr val="E91525"/>
      </a:lt2>
      <a:accent1>
        <a:srgbClr val="FFD800"/>
      </a:accent1>
      <a:accent2>
        <a:srgbClr val="00E0FF"/>
      </a:accent2>
      <a:accent3>
        <a:srgbClr val="1480C2"/>
      </a:accent3>
      <a:accent4>
        <a:srgbClr val="F2A922"/>
      </a:accent4>
      <a:accent5>
        <a:srgbClr val="00C1F2"/>
      </a:accent5>
      <a:accent6>
        <a:srgbClr val="8CC53F"/>
      </a:accent6>
      <a:hlink>
        <a:srgbClr val="21D46E"/>
      </a:hlink>
      <a:folHlink>
        <a:srgbClr val="0F4B42"/>
      </a:folHlink>
    </a:clrScheme>
    <a:fontScheme name="SDA PÍSMO">
      <a:majorFont>
        <a:latin typeface="Epilogue Bold"/>
        <a:ea typeface=""/>
        <a:cs typeface=""/>
      </a:majorFont>
      <a:minorFont>
        <a:latin typeface="Epilogue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487DF3E0D5764F8F39FAF32C8A499D" ma:contentTypeVersion="13" ma:contentTypeDescription="Vytvoří nový dokument" ma:contentTypeScope="" ma:versionID="fff5b7a89f113eb6f9183797a9b07566">
  <xsd:schema xmlns:xsd="http://www.w3.org/2001/XMLSchema" xmlns:xs="http://www.w3.org/2001/XMLSchema" xmlns:p="http://schemas.microsoft.com/office/2006/metadata/properties" xmlns:ns2="a5d1e37f-8a90-4cd4-8e27-0deca1f6434e" xmlns:ns3="cc664bf2-5bdd-4b8b-969f-209314a70220" targetNamespace="http://schemas.microsoft.com/office/2006/metadata/properties" ma:root="true" ma:fieldsID="ee26cafda797542660574faa50285db7" ns2:_="" ns3:_="">
    <xsd:import namespace="a5d1e37f-8a90-4cd4-8e27-0deca1f6434e"/>
    <xsd:import namespace="cc664bf2-5bdd-4b8b-969f-209314a70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1e37f-8a90-4cd4-8e27-0deca1f64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4bf2-5bdd-4b8b-969f-209314a70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709A7-DDAF-45DB-BBCA-E3331F8183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1EBBD-3A18-46A0-9733-31AA5708B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F107D-3160-4643-B212-135F4D591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559967-B378-4F5B-8E10-25FBF275B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1e37f-8a90-4cd4-8e27-0deca1f6434e"/>
    <ds:schemaRef ds:uri="cc664bf2-5bdd-4b8b-969f-209314a7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SDA hlavička 2022</Template>
  <TotalTime>6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Schutz</dc:creator>
  <cp:keywords/>
  <dc:description/>
  <cp:lastModifiedBy>Ondrej Schutz</cp:lastModifiedBy>
  <cp:revision>4</cp:revision>
  <dcterms:created xsi:type="dcterms:W3CDTF">2022-04-06T15:45:00Z</dcterms:created>
  <dcterms:modified xsi:type="dcterms:W3CDTF">2022-04-28T06:47:00Z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0x010100C0487DF3E0D5764F8F39FAF32C8A499D</vt:lpwstr>
  </property>
</Properties>
</file>